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dd5067d9e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e20166f24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Maribor, Maribor,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efc4dcdc349ec" /><Relationship Type="http://schemas.openxmlformats.org/officeDocument/2006/relationships/numbering" Target="/word/numbering.xml" Id="R5ca8738d0dc34134" /><Relationship Type="http://schemas.openxmlformats.org/officeDocument/2006/relationships/settings" Target="/word/settings.xml" Id="R932df9141ab04414" /><Relationship Type="http://schemas.openxmlformats.org/officeDocument/2006/relationships/image" Target="/word/media/cc009a5e-880c-4065-8856-8cb2bbfe806f.png" Id="Rd2fe20166f244741" /></Relationships>
</file>