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3992c151b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f8d934a8e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Jowhar,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75721927c4e51" /><Relationship Type="http://schemas.openxmlformats.org/officeDocument/2006/relationships/numbering" Target="/word/numbering.xml" Id="Rbf96f8787aa44799" /><Relationship Type="http://schemas.openxmlformats.org/officeDocument/2006/relationships/settings" Target="/word/settings.xml" Id="R6ddf8ddb072c416b" /><Relationship Type="http://schemas.openxmlformats.org/officeDocument/2006/relationships/image" Target="/word/media/13f98a26-ac8c-4194-9653-3391e8653b92.png" Id="R8e5f8d934a8e4eea" /></Relationships>
</file>