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7f5c7847b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e46c6ea35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Johannesburg,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cc2b2fef540c2" /><Relationship Type="http://schemas.openxmlformats.org/officeDocument/2006/relationships/numbering" Target="/word/numbering.xml" Id="R2192bdb1bf394d34" /><Relationship Type="http://schemas.openxmlformats.org/officeDocument/2006/relationships/settings" Target="/word/settings.xml" Id="R581deeae065f4620" /><Relationship Type="http://schemas.openxmlformats.org/officeDocument/2006/relationships/image" Target="/word/media/31409f7f-2617-49be-9e66-7a4186dd36fd.png" Id="R604e46c6ea354756" /></Relationships>
</file>