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b897f3f57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76f072505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199d8083a47c0" /><Relationship Type="http://schemas.openxmlformats.org/officeDocument/2006/relationships/numbering" Target="/word/numbering.xml" Id="R3268aa51dd6e4e88" /><Relationship Type="http://schemas.openxmlformats.org/officeDocument/2006/relationships/settings" Target="/word/settings.xml" Id="Rea4e786e49a649bc" /><Relationship Type="http://schemas.openxmlformats.org/officeDocument/2006/relationships/image" Target="/word/media/aa2b3dc6-becf-49ec-9397-0a08d5fec637.png" Id="R80076f072505422d" /></Relationships>
</file>