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b2b942b36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542089c77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Dangjin,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f96479569463d" /><Relationship Type="http://schemas.openxmlformats.org/officeDocument/2006/relationships/numbering" Target="/word/numbering.xml" Id="Rb1be78959752455f" /><Relationship Type="http://schemas.openxmlformats.org/officeDocument/2006/relationships/settings" Target="/word/settings.xml" Id="R31e58a527c46410c" /><Relationship Type="http://schemas.openxmlformats.org/officeDocument/2006/relationships/image" Target="/word/media/17b655b0-01c7-49e9-8ce0-fe07dd7ef9b7.png" Id="Rfde542089c774ba5" /></Relationships>
</file>