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67b08266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158cc6e04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Gimhae,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eb9569b4449d5" /><Relationship Type="http://schemas.openxmlformats.org/officeDocument/2006/relationships/numbering" Target="/word/numbering.xml" Id="R3eb9b459f37e4e22" /><Relationship Type="http://schemas.openxmlformats.org/officeDocument/2006/relationships/settings" Target="/word/settings.xml" Id="R888066a320c74c3a" /><Relationship Type="http://schemas.openxmlformats.org/officeDocument/2006/relationships/image" Target="/word/media/555a772c-b4a8-496a-9069-d2c10d115b93.png" Id="R9d7158cc6e044a79" /></Relationships>
</file>