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f2cd05c30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0f42778af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Gwangmyeong,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4e4f5151c42dc" /><Relationship Type="http://schemas.openxmlformats.org/officeDocument/2006/relationships/numbering" Target="/word/numbering.xml" Id="R54fff0d51c7f4e8f" /><Relationship Type="http://schemas.openxmlformats.org/officeDocument/2006/relationships/settings" Target="/word/settings.xml" Id="Rd28c546f20c44730" /><Relationship Type="http://schemas.openxmlformats.org/officeDocument/2006/relationships/image" Target="/word/media/fa4c35b6-26f9-4cb1-80de-5f8b504c2f72.png" Id="Rd170f42778af42c2" /></Relationships>
</file>