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a300686f2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ce08a1b2a6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Gyeongju,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befcf8d7645da" /><Relationship Type="http://schemas.openxmlformats.org/officeDocument/2006/relationships/numbering" Target="/word/numbering.xml" Id="Radda22d44df74ded" /><Relationship Type="http://schemas.openxmlformats.org/officeDocument/2006/relationships/settings" Target="/word/settings.xml" Id="Rcb84fa874b454dd8" /><Relationship Type="http://schemas.openxmlformats.org/officeDocument/2006/relationships/image" Target="/word/media/3574223e-6a0d-4d9e-9f6c-98b98f921c12.png" Id="Ra7ce08a1b2a6422d" /></Relationships>
</file>