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8bdc2c495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8b5434849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dbfa35af34b47" /><Relationship Type="http://schemas.openxmlformats.org/officeDocument/2006/relationships/numbering" Target="/word/numbering.xml" Id="Rededa3456a9f4658" /><Relationship Type="http://schemas.openxmlformats.org/officeDocument/2006/relationships/settings" Target="/word/settings.xml" Id="R55a7b2dbcb5f4f4d" /><Relationship Type="http://schemas.openxmlformats.org/officeDocument/2006/relationships/image" Target="/word/media/7f59a337-4e71-40f8-bd1e-9cc51bcdb268.png" Id="Rff48b54348494b51" /></Relationships>
</file>