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ebcdc2363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ae1e5a81b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Inje,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eb551c3d64731" /><Relationship Type="http://schemas.openxmlformats.org/officeDocument/2006/relationships/numbering" Target="/word/numbering.xml" Id="Re8a8a3afd7bc44df" /><Relationship Type="http://schemas.openxmlformats.org/officeDocument/2006/relationships/settings" Target="/word/settings.xml" Id="Rc35618e30de84156" /><Relationship Type="http://schemas.openxmlformats.org/officeDocument/2006/relationships/image" Target="/word/media/ee5f206b-d95a-4fde-9272-772fa5a49a02.png" Id="R06eae1e5a81b4ef1" /></Relationships>
</file>