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3572a001d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7bbd53fee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0074a7ae048fc" /><Relationship Type="http://schemas.openxmlformats.org/officeDocument/2006/relationships/numbering" Target="/word/numbering.xml" Id="Rb70886a4e3034ec2" /><Relationship Type="http://schemas.openxmlformats.org/officeDocument/2006/relationships/settings" Target="/word/settings.xml" Id="Rc3b714a94d38404d" /><Relationship Type="http://schemas.openxmlformats.org/officeDocument/2006/relationships/image" Target="/word/media/743c286e-7b64-4fe6-bb77-fa554ad8d886.png" Id="R7c97bbd53fee4aa4" /></Relationships>
</file>