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78092c3c6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cd8ad4ac2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Sangju,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a5e23bf1c4f16" /><Relationship Type="http://schemas.openxmlformats.org/officeDocument/2006/relationships/numbering" Target="/word/numbering.xml" Id="R478c6e08fb4c48df" /><Relationship Type="http://schemas.openxmlformats.org/officeDocument/2006/relationships/settings" Target="/word/settings.xml" Id="R84f19b53862a4998" /><Relationship Type="http://schemas.openxmlformats.org/officeDocument/2006/relationships/image" Target="/word/media/bb3caaa1-d080-43c4-b89b-ae770ba61487.png" Id="Rb85cd8ad4ac2471a" /></Relationships>
</file>