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64c01cd9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caeeaed76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Uiwang,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7334fefec4b3f" /><Relationship Type="http://schemas.openxmlformats.org/officeDocument/2006/relationships/numbering" Target="/word/numbering.xml" Id="Rf3ac2a45d64b47a1" /><Relationship Type="http://schemas.openxmlformats.org/officeDocument/2006/relationships/settings" Target="/word/settings.xml" Id="R626ab08268674cec" /><Relationship Type="http://schemas.openxmlformats.org/officeDocument/2006/relationships/image" Target="/word/media/fd63c184-5751-43b9-bd7e-8768546536c3.png" Id="Rc87caeeaed764526" /></Relationships>
</file>