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b209398aa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17cc8c1ff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Yeongwol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8fdad753246c6" /><Relationship Type="http://schemas.openxmlformats.org/officeDocument/2006/relationships/numbering" Target="/word/numbering.xml" Id="Reed886cb95244ba8" /><Relationship Type="http://schemas.openxmlformats.org/officeDocument/2006/relationships/settings" Target="/word/settings.xml" Id="R6d228d396e8a461c" /><Relationship Type="http://schemas.openxmlformats.org/officeDocument/2006/relationships/image" Target="/word/media/92d8a645-d0d3-4fc5-8100-3cf5d773b0f0.png" Id="R38517cc8c1ff4baf" /></Relationships>
</file>