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ae2d80a63e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383a767f30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Rumbek, South Sudan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acef029df4a57" /><Relationship Type="http://schemas.openxmlformats.org/officeDocument/2006/relationships/numbering" Target="/word/numbering.xml" Id="Rbadfb24993b0478a" /><Relationship Type="http://schemas.openxmlformats.org/officeDocument/2006/relationships/settings" Target="/word/settings.xml" Id="R716c81b891d84931" /><Relationship Type="http://schemas.openxmlformats.org/officeDocument/2006/relationships/image" Target="/word/media/e856c86a-5606-463a-9300-5425f5febf47.png" Id="R48383a767f3045a1" /></Relationships>
</file>