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377aca006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6cdf09bf5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Girona,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bfd5a04a9436e" /><Relationship Type="http://schemas.openxmlformats.org/officeDocument/2006/relationships/numbering" Target="/word/numbering.xml" Id="R115da032be424d46" /><Relationship Type="http://schemas.openxmlformats.org/officeDocument/2006/relationships/settings" Target="/word/settings.xml" Id="Rd37f534a296949df" /><Relationship Type="http://schemas.openxmlformats.org/officeDocument/2006/relationships/image" Target="/word/media/f1745b13-1c26-461b-8c96-20560f15b954.png" Id="R5f56cdf09bf547e2" /></Relationships>
</file>