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5cb086ae6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cc2e76a45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Lleida, Lleida,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b46409dda4e4b" /><Relationship Type="http://schemas.openxmlformats.org/officeDocument/2006/relationships/numbering" Target="/word/numbering.xml" Id="R26f38ea557074a23" /><Relationship Type="http://schemas.openxmlformats.org/officeDocument/2006/relationships/settings" Target="/word/settings.xml" Id="R63c06ef5368944be" /><Relationship Type="http://schemas.openxmlformats.org/officeDocument/2006/relationships/image" Target="/word/media/a9b82b74-5552-4b40-8f4e-28d5776db601.png" Id="Rb3ccc2e76a454505" /></Relationships>
</file>