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458fdff88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5bc0ff260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Malaga, Malaga,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2c992701e4a72" /><Relationship Type="http://schemas.openxmlformats.org/officeDocument/2006/relationships/numbering" Target="/word/numbering.xml" Id="Rf830aa4af1aa4719" /><Relationship Type="http://schemas.openxmlformats.org/officeDocument/2006/relationships/settings" Target="/word/settings.xml" Id="Rdeb3e7541a724a5b" /><Relationship Type="http://schemas.openxmlformats.org/officeDocument/2006/relationships/image" Target="/word/media/45210bd8-3200-4c3d-889b-c8d85789670d.png" Id="R25f5bc0ff2604a5c" /></Relationships>
</file>