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cb41909b4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fb3673a86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Kassala,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372b60cc744a2" /><Relationship Type="http://schemas.openxmlformats.org/officeDocument/2006/relationships/numbering" Target="/word/numbering.xml" Id="R8a678d6d3f6b44b5" /><Relationship Type="http://schemas.openxmlformats.org/officeDocument/2006/relationships/settings" Target="/word/settings.xml" Id="R400332a1f8484cfe" /><Relationship Type="http://schemas.openxmlformats.org/officeDocument/2006/relationships/image" Target="/word/media/ad9954cc-9ff2-48c4-8273-3b27f2ad7a08.png" Id="R04cfb3673a86458f" /></Relationships>
</file>