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e50e2ac7a4a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aa0b80fe6640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Djumu, Suriname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31c4e6f68340ec" /><Relationship Type="http://schemas.openxmlformats.org/officeDocument/2006/relationships/numbering" Target="/word/numbering.xml" Id="R0069b20864c24a2c" /><Relationship Type="http://schemas.openxmlformats.org/officeDocument/2006/relationships/settings" Target="/word/settings.xml" Id="R556c16518704409d" /><Relationship Type="http://schemas.openxmlformats.org/officeDocument/2006/relationships/image" Target="/word/media/790ab8f8-b06e-44c3-a750-1c70fb5fa2a9.png" Id="R5aaa0b80fe664065" /></Relationships>
</file>