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dca78f5d8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820b08a19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Kulob, Tajikistan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3ead6c7d640de" /><Relationship Type="http://schemas.openxmlformats.org/officeDocument/2006/relationships/numbering" Target="/word/numbering.xml" Id="Raa257ab22d9145bc" /><Relationship Type="http://schemas.openxmlformats.org/officeDocument/2006/relationships/settings" Target="/word/settings.xml" Id="Ra078ce5a6b654ac7" /><Relationship Type="http://schemas.openxmlformats.org/officeDocument/2006/relationships/image" Target="/word/media/e8d98125-0b5e-437d-89d8-0fb04deaf4a6.png" Id="Re50820b08a19448f" /></Relationships>
</file>