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60e4d07b3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dee8c213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Arima,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02d7530ec46f9" /><Relationship Type="http://schemas.openxmlformats.org/officeDocument/2006/relationships/numbering" Target="/word/numbering.xml" Id="R505c728525d7425e" /><Relationship Type="http://schemas.openxmlformats.org/officeDocument/2006/relationships/settings" Target="/word/settings.xml" Id="Rdee922fe07a74c30" /><Relationship Type="http://schemas.openxmlformats.org/officeDocument/2006/relationships/image" Target="/word/media/39f43398-408b-4594-aecd-c9b33c98b564.png" Id="Rd089dee8c2134460" /></Relationships>
</file>