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06261959b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7e305a3cb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Chaguanas, Trinidad And Tobago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8ac12aa124bfb" /><Relationship Type="http://schemas.openxmlformats.org/officeDocument/2006/relationships/numbering" Target="/word/numbering.xml" Id="R719173fe2d2144dd" /><Relationship Type="http://schemas.openxmlformats.org/officeDocument/2006/relationships/settings" Target="/word/settings.xml" Id="R967eb0ca332e4df5" /><Relationship Type="http://schemas.openxmlformats.org/officeDocument/2006/relationships/image" Target="/word/media/5b5b44a4-7f53-43c5-abe5-ff5cac2ba488.png" Id="R9dd7e305a3cb401e" /></Relationships>
</file>