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5eaf5a802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684088848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 Arous,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1db94c2ff441a" /><Relationship Type="http://schemas.openxmlformats.org/officeDocument/2006/relationships/numbering" Target="/word/numbering.xml" Id="R72e76dee57d14a8c" /><Relationship Type="http://schemas.openxmlformats.org/officeDocument/2006/relationships/settings" Target="/word/settings.xml" Id="Rc315681520bb444c" /><Relationship Type="http://schemas.openxmlformats.org/officeDocument/2006/relationships/image" Target="/word/media/5b65126d-b229-48e7-8029-0f0394f4b2c6.png" Id="R48f684088848403a" /></Relationships>
</file>