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ce21c77df44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23cf97f80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 Borma,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181405b5854888" /><Relationship Type="http://schemas.openxmlformats.org/officeDocument/2006/relationships/numbering" Target="/word/numbering.xml" Id="Rfe0c9318a7124971" /><Relationship Type="http://schemas.openxmlformats.org/officeDocument/2006/relationships/settings" Target="/word/settings.xml" Id="Rdd5601fe87524a96" /><Relationship Type="http://schemas.openxmlformats.org/officeDocument/2006/relationships/image" Target="/word/media/464e4c5b-490d-4469-a56e-06849b287464.png" Id="Re0823cf97f804335" /></Relationships>
</file>