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49704b5d8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5b7702af5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Kasserine,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59d5cf5654f2a" /><Relationship Type="http://schemas.openxmlformats.org/officeDocument/2006/relationships/numbering" Target="/word/numbering.xml" Id="Rd76563da71c54b08" /><Relationship Type="http://schemas.openxmlformats.org/officeDocument/2006/relationships/settings" Target="/word/settings.xml" Id="Rbc91f5a24552428c" /><Relationship Type="http://schemas.openxmlformats.org/officeDocument/2006/relationships/image" Target="/word/media/d56256f5-83a3-47d3-b1ec-da2279d5043b.png" Id="R5685b7702af54a7d" /></Relationships>
</file>