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3813d29a4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d6f185f99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Cankaya,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210e202964a26" /><Relationship Type="http://schemas.openxmlformats.org/officeDocument/2006/relationships/numbering" Target="/word/numbering.xml" Id="R90be96a2efcc4094" /><Relationship Type="http://schemas.openxmlformats.org/officeDocument/2006/relationships/settings" Target="/word/settings.xml" Id="Rd7c8d503a47b4e3c" /><Relationship Type="http://schemas.openxmlformats.org/officeDocument/2006/relationships/image" Target="/word/media/c2e7e009-ead4-4b79-b2fc-34ea7f2049c3.png" Id="R5bad6f185f9945f6" /></Relationships>
</file>