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9cce4a1bc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8e98ec3ae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Abbey-Cwmhir,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19306ad1f49f4" /><Relationship Type="http://schemas.openxmlformats.org/officeDocument/2006/relationships/numbering" Target="/word/numbering.xml" Id="Rac64829c8b1247f3" /><Relationship Type="http://schemas.openxmlformats.org/officeDocument/2006/relationships/settings" Target="/word/settings.xml" Id="Rfcfbf832eb174e5a" /><Relationship Type="http://schemas.openxmlformats.org/officeDocument/2006/relationships/image" Target="/word/media/e656daee-52a7-42ce-a852-64c40ea53345.png" Id="Rd9d8e98ec3ae447a" /></Relationships>
</file>