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8bc76e6c4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4c7dee891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Worthy,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3d1bdc1de47c5" /><Relationship Type="http://schemas.openxmlformats.org/officeDocument/2006/relationships/numbering" Target="/word/numbering.xml" Id="R1bb0061041c64b75" /><Relationship Type="http://schemas.openxmlformats.org/officeDocument/2006/relationships/settings" Target="/word/settings.xml" Id="R3f7ed19b79dd4275" /><Relationship Type="http://schemas.openxmlformats.org/officeDocument/2006/relationships/image" Target="/word/media/aaee1db6-3c3a-436e-9b7b-cbbf8d8b7b30.png" Id="R0c14c7dee8914b08" /></Relationships>
</file>