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41285869d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0e6680897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Abbotsbury,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57fc52e3b4033" /><Relationship Type="http://schemas.openxmlformats.org/officeDocument/2006/relationships/numbering" Target="/word/numbering.xml" Id="R5f3317b79407408e" /><Relationship Type="http://schemas.openxmlformats.org/officeDocument/2006/relationships/settings" Target="/word/settings.xml" Id="R6123ade852084f3a" /><Relationship Type="http://schemas.openxmlformats.org/officeDocument/2006/relationships/image" Target="/word/media/06abce6f-9a64-4bad-a25b-65987b7af0b2.png" Id="R92b0e66808974fd8" /></Relationships>
</file>