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398d70a7a7403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0d37eb166e42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Aberarder, Highland,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af5951315b40fb" /><Relationship Type="http://schemas.openxmlformats.org/officeDocument/2006/relationships/numbering" Target="/word/numbering.xml" Id="R7c2d2c7401734f34" /><Relationship Type="http://schemas.openxmlformats.org/officeDocument/2006/relationships/settings" Target="/word/settings.xml" Id="R5b8700bce8774a80" /><Relationship Type="http://schemas.openxmlformats.org/officeDocument/2006/relationships/image" Target="/word/media/a7a3e983-c40f-41b4-9d76-a787e8201aac.png" Id="Rb10d37eb166e42a0" /></Relationships>
</file>