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5032288b7246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57a283a7cf4b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Abhainn na h- Uanaire,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9f7c836a504ccf" /><Relationship Type="http://schemas.openxmlformats.org/officeDocument/2006/relationships/numbering" Target="/word/numbering.xml" Id="R300a40f9ce2a42d2" /><Relationship Type="http://schemas.openxmlformats.org/officeDocument/2006/relationships/settings" Target="/word/settings.xml" Id="R11bf1d227bcb44c7" /><Relationship Type="http://schemas.openxmlformats.org/officeDocument/2006/relationships/image" Target="/word/media/ebffe0a6-a3b8-4b29-b3c3-1bad54090641.png" Id="R0057a283a7cf4b27" /></Relationships>
</file>