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e5b91210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bf673f3f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Abingdon-on-Thames,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3769e62a34ba0" /><Relationship Type="http://schemas.openxmlformats.org/officeDocument/2006/relationships/numbering" Target="/word/numbering.xml" Id="Ra8e2483949e34807" /><Relationship Type="http://schemas.openxmlformats.org/officeDocument/2006/relationships/settings" Target="/word/settings.xml" Id="Rfc07e1b069b04b4d" /><Relationship Type="http://schemas.openxmlformats.org/officeDocument/2006/relationships/image" Target="/word/media/a70cca34-a27c-4e9e-a315-7dab98498037.png" Id="R58e3bf673f3f40f6" /></Relationships>
</file>