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f75c7819b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ba27c775b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Acharra,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5c65852e64488" /><Relationship Type="http://schemas.openxmlformats.org/officeDocument/2006/relationships/numbering" Target="/word/numbering.xml" Id="Ra53c007a31de4dbb" /><Relationship Type="http://schemas.openxmlformats.org/officeDocument/2006/relationships/settings" Target="/word/settings.xml" Id="R6d6bdcf4cbef4400" /><Relationship Type="http://schemas.openxmlformats.org/officeDocument/2006/relationships/image" Target="/word/media/beee9f30-1f6c-40a3-933b-67493161ccf2.png" Id="Rcb4ba27c775b4519" /></Relationships>
</file>