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e2d8691c7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b50eff044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Achnagarve,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41e362b5541b6" /><Relationship Type="http://schemas.openxmlformats.org/officeDocument/2006/relationships/numbering" Target="/word/numbering.xml" Id="R68ff78d846284b4e" /><Relationship Type="http://schemas.openxmlformats.org/officeDocument/2006/relationships/settings" Target="/word/settings.xml" Id="R49228061f94c4779" /><Relationship Type="http://schemas.openxmlformats.org/officeDocument/2006/relationships/image" Target="/word/media/d612e3ed-ee5e-4130-8d1c-5d8eadad2317.png" Id="Re45b50eff0444fcb" /></Relationships>
</file>