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f1cd7af30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98eb0f92449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Adpar,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6d1e490fdd4101" /><Relationship Type="http://schemas.openxmlformats.org/officeDocument/2006/relationships/numbering" Target="/word/numbering.xml" Id="R46fa4242725a4789" /><Relationship Type="http://schemas.openxmlformats.org/officeDocument/2006/relationships/settings" Target="/word/settings.xml" Id="R82e5022e53004b12" /><Relationship Type="http://schemas.openxmlformats.org/officeDocument/2006/relationships/image" Target="/word/media/3e356de7-c584-4d0e-999e-0195eee66e72.png" Id="R7e598eb0f9244936" /></Relationships>
</file>