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f5e809db0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1a2b2015bf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Adstock,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44bf48f9b4447" /><Relationship Type="http://schemas.openxmlformats.org/officeDocument/2006/relationships/numbering" Target="/word/numbering.xml" Id="R7362aed383c546cf" /><Relationship Type="http://schemas.openxmlformats.org/officeDocument/2006/relationships/settings" Target="/word/settings.xml" Id="Raac6d4a5864b40db" /><Relationship Type="http://schemas.openxmlformats.org/officeDocument/2006/relationships/image" Target="/word/media/cec4dac2-caac-4542-a4da-a16a16b4dcda.png" Id="Rad1a2b2015bf4484" /></Relationships>
</file>