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08774d1db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b11c6ab1e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Adstone,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9d6852c384863" /><Relationship Type="http://schemas.openxmlformats.org/officeDocument/2006/relationships/numbering" Target="/word/numbering.xml" Id="Rd2a38d67969f4cb1" /><Relationship Type="http://schemas.openxmlformats.org/officeDocument/2006/relationships/settings" Target="/word/settings.xml" Id="Rd6b81a762a5e409b" /><Relationship Type="http://schemas.openxmlformats.org/officeDocument/2006/relationships/image" Target="/word/media/575f0966-42de-4f8f-834f-9818c02533bd.png" Id="R712b11c6ab1e4e5a" /></Relationships>
</file>