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6ff9f5230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c3c1cee1a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Adwick le Street,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350a8ae8b48ca" /><Relationship Type="http://schemas.openxmlformats.org/officeDocument/2006/relationships/numbering" Target="/word/numbering.xml" Id="R04524a57c9a344eb" /><Relationship Type="http://schemas.openxmlformats.org/officeDocument/2006/relationships/settings" Target="/word/settings.xml" Id="R7275c7c241204385" /><Relationship Type="http://schemas.openxmlformats.org/officeDocument/2006/relationships/image" Target="/word/media/aa93c833-6652-4feb-910c-4befc25850be.png" Id="Rb3bc3c1cee1a4ac2" /></Relationships>
</file>