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bc2d6c39a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57a8fe8d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Wnion,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9eb19fafc476b" /><Relationship Type="http://schemas.openxmlformats.org/officeDocument/2006/relationships/numbering" Target="/word/numbering.xml" Id="R51eb29f809b8417a" /><Relationship Type="http://schemas.openxmlformats.org/officeDocument/2006/relationships/settings" Target="/word/settings.xml" Id="R77682eb21b5143a7" /><Relationship Type="http://schemas.openxmlformats.org/officeDocument/2006/relationships/image" Target="/word/media/f44a4a82-d7c2-41ee-be75-b935e953c07a.png" Id="Rfc5957a8fe8d4eb4" /></Relationships>
</file>