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d8ca946de044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e782fa4e6d48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Aghanloo,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2610b1dc874dfe" /><Relationship Type="http://schemas.openxmlformats.org/officeDocument/2006/relationships/numbering" Target="/word/numbering.xml" Id="Ra1904c99a82b46a4" /><Relationship Type="http://schemas.openxmlformats.org/officeDocument/2006/relationships/settings" Target="/word/settings.xml" Id="Ra389535f18884ec8" /><Relationship Type="http://schemas.openxmlformats.org/officeDocument/2006/relationships/image" Target="/word/media/cf961d00-23a7-4275-b75c-21a9c8749242.png" Id="Rcce782fa4e6d485e" /></Relationships>
</file>