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b1e0c68fc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e9999da84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Aigburth,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65c3edfb42e3" /><Relationship Type="http://schemas.openxmlformats.org/officeDocument/2006/relationships/numbering" Target="/word/numbering.xml" Id="R59fe29a99f83421f" /><Relationship Type="http://schemas.openxmlformats.org/officeDocument/2006/relationships/settings" Target="/word/settings.xml" Id="R1f2911223c2e4584" /><Relationship Type="http://schemas.openxmlformats.org/officeDocument/2006/relationships/image" Target="/word/media/5cf599c9-c8b8-44f7-80ef-c1d0bd6c4a13.png" Id="R1dde9999da844681" /></Relationships>
</file>