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6d5a636c4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c5302a1ec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f92f8242f48e7" /><Relationship Type="http://schemas.openxmlformats.org/officeDocument/2006/relationships/numbering" Target="/word/numbering.xml" Id="R93dd52659b50437f" /><Relationship Type="http://schemas.openxmlformats.org/officeDocument/2006/relationships/settings" Target="/word/settings.xml" Id="R3f4eab536b224b13" /><Relationship Type="http://schemas.openxmlformats.org/officeDocument/2006/relationships/image" Target="/word/media/4f3d0faf-35b4-47d3-adc6-213a38e25a77.png" Id="R53ec5302a1ec4b4f" /></Relationships>
</file>