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e00db7c79642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497efecb446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Aith, Shetlands Islands,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f7267dbce6423d" /><Relationship Type="http://schemas.openxmlformats.org/officeDocument/2006/relationships/numbering" Target="/word/numbering.xml" Id="R61c8d155c42746db" /><Relationship Type="http://schemas.openxmlformats.org/officeDocument/2006/relationships/settings" Target="/word/settings.xml" Id="R0b42c6bbd36147c2" /><Relationship Type="http://schemas.openxmlformats.org/officeDocument/2006/relationships/image" Target="/word/media/45b5ceac-2d96-433d-b2e6-7143073fb9e4.png" Id="R11d497efecb44646" /></Relationships>
</file>