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480192149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fa80ebd2b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Aldbury,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464473b6f4d8c" /><Relationship Type="http://schemas.openxmlformats.org/officeDocument/2006/relationships/numbering" Target="/word/numbering.xml" Id="R8a7f318ab04d48a6" /><Relationship Type="http://schemas.openxmlformats.org/officeDocument/2006/relationships/settings" Target="/word/settings.xml" Id="R1cef675240654776" /><Relationship Type="http://schemas.openxmlformats.org/officeDocument/2006/relationships/image" Target="/word/media/e0e1a9c1-beb5-4792-b1cb-b8b86e7cad83.png" Id="R60efa80ebd2b4b93" /></Relationships>
</file>