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44f38cb69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08b567701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Alderwasley,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04e0861fb440d" /><Relationship Type="http://schemas.openxmlformats.org/officeDocument/2006/relationships/numbering" Target="/word/numbering.xml" Id="R10b79d483b8f4c13" /><Relationship Type="http://schemas.openxmlformats.org/officeDocument/2006/relationships/settings" Target="/word/settings.xml" Id="R15d74d523f8948cb" /><Relationship Type="http://schemas.openxmlformats.org/officeDocument/2006/relationships/image" Target="/word/media/023bba18-8473-443a-ba10-f4873673db2d.png" Id="Rd6a08b5677014748" /></Relationships>
</file>