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69ddddef7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c85a2aa4c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Aldlwark,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8a8d71df242ed" /><Relationship Type="http://schemas.openxmlformats.org/officeDocument/2006/relationships/numbering" Target="/word/numbering.xml" Id="Rebb75d067cec4376" /><Relationship Type="http://schemas.openxmlformats.org/officeDocument/2006/relationships/settings" Target="/word/settings.xml" Id="R4050743343834e9b" /><Relationship Type="http://schemas.openxmlformats.org/officeDocument/2006/relationships/image" Target="/word/media/200b7180-d5ed-4cda-b48f-81951c881343.png" Id="R351c85a2aa4c4ad6" /></Relationships>
</file>