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b629d0a37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3bc0f5607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Algarkirk,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12eac8ac54614" /><Relationship Type="http://schemas.openxmlformats.org/officeDocument/2006/relationships/numbering" Target="/word/numbering.xml" Id="Rd8a65f3dfbe741e3" /><Relationship Type="http://schemas.openxmlformats.org/officeDocument/2006/relationships/settings" Target="/word/settings.xml" Id="R4379b45ea506451c" /><Relationship Type="http://schemas.openxmlformats.org/officeDocument/2006/relationships/image" Target="/word/media/cc2e3924-9615-4b8b-a28f-af49f9b4740b.png" Id="R27f3bc0f56074fbf" /></Relationships>
</file>