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3f62844cd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5afafa2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Bhran,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dea671bf040d7" /><Relationship Type="http://schemas.openxmlformats.org/officeDocument/2006/relationships/numbering" Target="/word/numbering.xml" Id="R57445f3b508d433a" /><Relationship Type="http://schemas.openxmlformats.org/officeDocument/2006/relationships/settings" Target="/word/settings.xml" Id="Rb7ca02468cd442d2" /><Relationship Type="http://schemas.openxmlformats.org/officeDocument/2006/relationships/image" Target="/word/media/ee8482a0-9b99-4063-a1db-792a674c007d.png" Id="Rfd095afafa2d430b" /></Relationships>
</file>