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88b39265d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49fef2edfe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Easach,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5ba82be277484e" /><Relationship Type="http://schemas.openxmlformats.org/officeDocument/2006/relationships/numbering" Target="/word/numbering.xml" Id="R82d5f8e50ff14f86" /><Relationship Type="http://schemas.openxmlformats.org/officeDocument/2006/relationships/settings" Target="/word/settings.xml" Id="R5e8f83d731dd4231" /><Relationship Type="http://schemas.openxmlformats.org/officeDocument/2006/relationships/image" Target="/word/media/b32ebf47-1229-43f1-885e-23a60dd6e4cf.png" Id="Rb049fef2edfe47d2" /></Relationships>
</file>